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5620" w14:textId="101FC9AA" w:rsidR="00B37358" w:rsidRPr="003C65B0" w:rsidRDefault="00DE21F4" w:rsidP="00DE21F4">
      <w:pPr>
        <w:jc w:val="center"/>
        <w:rPr>
          <w:rFonts w:ascii="Times New Roman" w:hAnsi="Times New Roman" w:cs="Times New Roman"/>
          <w:b/>
          <w:bCs/>
        </w:rPr>
      </w:pPr>
      <w:r w:rsidRPr="003C65B0">
        <w:rPr>
          <w:rFonts w:ascii="Times New Roman" w:hAnsi="Times New Roman" w:cs="Times New Roman"/>
          <w:b/>
          <w:bCs/>
        </w:rPr>
        <w:t xml:space="preserve">Uzasadnienie </w:t>
      </w:r>
    </w:p>
    <w:p w14:paraId="2AD5D7E4" w14:textId="77777777" w:rsidR="003C65B0" w:rsidRPr="003C65B0" w:rsidRDefault="003C65B0" w:rsidP="003C65B0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b/>
          <w:kern w:val="0"/>
          <w:sz w:val="32"/>
          <w:szCs w:val="24"/>
          <w:lang w:eastAsia="pl-PL"/>
          <w14:ligatures w14:val="none"/>
        </w:rPr>
        <w:t>Objaśnienia przyjętych wartości do Wieloletniej Prognozy Finansowej Gminy Łubianka na lata 2024-2038</w:t>
      </w:r>
    </w:p>
    <w:p w14:paraId="68C81D31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Zgodnie ze zmianami w budżecie na dzień 16 grudnia 2024 r., dokonano następujących zmian w Wieloletniej Prognozie Finansowej Gminy Łubianka:</w:t>
      </w:r>
    </w:p>
    <w:p w14:paraId="6014D90F" w14:textId="77777777" w:rsidR="003C65B0" w:rsidRPr="003C65B0" w:rsidRDefault="003C65B0" w:rsidP="003C65B0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Dochody ogółem zwiększono o 70 656,00 zł, z czego dochody bieżące zwiększono o 24 516,00 zł, a dochody majątkowe zwiększono o 46 140,00 zł.</w:t>
      </w:r>
    </w:p>
    <w:p w14:paraId="1AD802BF" w14:textId="77777777" w:rsidR="003C65B0" w:rsidRPr="003C65B0" w:rsidRDefault="003C65B0" w:rsidP="003C65B0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Wydatki ogółem zwiększono o 70 656,00 zł, z czego wydatki bieżące zwiększono o 60 656,00 zł, a wydatki majątkowe zwiększono o 10 000,00 zł.</w:t>
      </w:r>
    </w:p>
    <w:p w14:paraId="6BEE1B3F" w14:textId="77777777" w:rsidR="003C65B0" w:rsidRPr="003C65B0" w:rsidRDefault="003C65B0" w:rsidP="003C65B0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Wynik budżetu nie uległ zmianie.</w:t>
      </w:r>
    </w:p>
    <w:p w14:paraId="28983321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Szczegółowe informacje na temat zmian w zakresie dochodów, wydatków i wyniku budżetu w roku budżetowym przedstawiono w tabeli poniżej.</w:t>
      </w:r>
    </w:p>
    <w:p w14:paraId="71EE3A8C" w14:textId="77777777" w:rsidR="003C65B0" w:rsidRPr="003C65B0" w:rsidRDefault="003C65B0" w:rsidP="003C65B0">
      <w:pPr>
        <w:keepNext/>
        <w:autoSpaceDE w:val="0"/>
        <w:autoSpaceDN w:val="0"/>
        <w:adjustRightInd w:val="0"/>
        <w:spacing w:before="160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Tabela 1. Zmiany w dochodach i wydatkach w 2024 roku</w:t>
      </w:r>
    </w:p>
    <w:tbl>
      <w:tblPr>
        <w:tblStyle w:val="Tabela-Prosty19"/>
        <w:tblW w:w="79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1974"/>
        <w:gridCol w:w="1707"/>
        <w:gridCol w:w="1984"/>
      </w:tblGrid>
      <w:tr w:rsidR="003C65B0" w:rsidRPr="003C65B0" w14:paraId="611645FD" w14:textId="77777777" w:rsidTr="003C65B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490A96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Wyszczególnienie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2814E8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Przed zmianą [zł]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B6B7C9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Zmiana [zł]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B57A01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Po zmianie [zł]</w:t>
            </w:r>
          </w:p>
        </w:tc>
      </w:tr>
      <w:tr w:rsidR="003C65B0" w:rsidRPr="003C65B0" w14:paraId="1D9FA566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87DBA5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Dochody ogółem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020F86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69 735 335,36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1A6591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+70 656,00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B73601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69 805 991,36</w:t>
            </w:r>
          </w:p>
        </w:tc>
      </w:tr>
      <w:tr w:rsidR="003C65B0" w:rsidRPr="003C65B0" w14:paraId="6400B229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98F627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Dochody bieżące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27DD34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54 370 173,70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F5E0615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+24 516,00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1C2693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54 394 689,70</w:t>
            </w:r>
          </w:p>
        </w:tc>
      </w:tr>
      <w:tr w:rsidR="003C65B0" w:rsidRPr="003C65B0" w14:paraId="5467EAC1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BFCA28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Udział we wpływach z PIT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BB0C4B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7 985 798,00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D34FB8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+906 419,00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A621B4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8 892 217,00</w:t>
            </w:r>
          </w:p>
        </w:tc>
      </w:tr>
      <w:tr w:rsidR="003C65B0" w:rsidRPr="003C65B0" w14:paraId="5EE59481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1A5CB53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Subwencja ogólna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76077E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21 184 023,00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B0A4C89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-906 419,00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26DC7E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20 277 604,00</w:t>
            </w:r>
          </w:p>
        </w:tc>
      </w:tr>
      <w:tr w:rsidR="003C65B0" w:rsidRPr="003C65B0" w14:paraId="0AE8C837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7F04B0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Dotacje bieżące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E39607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9 913 238,70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4FF45F6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+24 516,00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2BC9C7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9 937 754,70</w:t>
            </w:r>
          </w:p>
        </w:tc>
      </w:tr>
      <w:tr w:rsidR="003C65B0" w:rsidRPr="003C65B0" w14:paraId="7B0168A9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F558F31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Dochody majątkowe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6320E5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15 365 161,66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F1BFB7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+46 140,00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54B71C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15 411 301,66</w:t>
            </w:r>
          </w:p>
        </w:tc>
      </w:tr>
      <w:tr w:rsidR="003C65B0" w:rsidRPr="003C65B0" w14:paraId="5F85C656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0192425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Wydatki ogółem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8C3F96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74 755 698,68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70346A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+70 656,00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977C3B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74 826 354,68</w:t>
            </w:r>
          </w:p>
        </w:tc>
      </w:tr>
      <w:tr w:rsidR="003C65B0" w:rsidRPr="003C65B0" w14:paraId="2715367E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16C874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Wydatki bieżące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14E39B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53 896 911,66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6C8681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+60 656,00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70CA7E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53 957 567,66</w:t>
            </w:r>
          </w:p>
        </w:tc>
      </w:tr>
      <w:tr w:rsidR="003C65B0" w:rsidRPr="003C65B0" w14:paraId="5E42DA2E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D836C5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Wynagrodzenia i pochodne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BA09D8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24 041 072,50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187B10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-29 392,19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35D540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24 011 680,31</w:t>
            </w:r>
          </w:p>
        </w:tc>
      </w:tr>
      <w:tr w:rsidR="003C65B0" w:rsidRPr="003C65B0" w14:paraId="61479232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B9000F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Obsługa długu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44281F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2 294 000,00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C423F4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+60 000,00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A3F054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2 354 000,00</w:t>
            </w:r>
          </w:p>
        </w:tc>
      </w:tr>
      <w:tr w:rsidR="003C65B0" w:rsidRPr="003C65B0" w14:paraId="1EAB1E4B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C0642E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Pozostałe wydatki bieżące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CFEE4A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27 561 839,16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F53B7C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+30 048,19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F80380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27 591 887,35</w:t>
            </w:r>
          </w:p>
        </w:tc>
      </w:tr>
      <w:tr w:rsidR="003C65B0" w:rsidRPr="003C65B0" w14:paraId="5B5633DB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2268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B5E017" w14:textId="77777777" w:rsidR="003C65B0" w:rsidRPr="003C65B0" w:rsidRDefault="003C65B0" w:rsidP="003C65B0">
            <w:pPr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Wydatki majątkowe</w:t>
            </w:r>
          </w:p>
        </w:tc>
        <w:tc>
          <w:tcPr>
            <w:tcW w:w="197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6298B6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20 858 787,02</w:t>
            </w:r>
          </w:p>
        </w:tc>
        <w:tc>
          <w:tcPr>
            <w:tcW w:w="170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896D76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+10 000,00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391E8F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20 868 787,02</w:t>
            </w:r>
          </w:p>
        </w:tc>
      </w:tr>
    </w:tbl>
    <w:p w14:paraId="15104595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2C4A239F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W Wieloletniej Prognozie Finansowej Gminy Łubianka:</w:t>
      </w:r>
    </w:p>
    <w:p w14:paraId="334550F8" w14:textId="77777777" w:rsidR="003C65B0" w:rsidRPr="003C65B0" w:rsidRDefault="003C65B0" w:rsidP="003C65B0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Przychody ogółem w roku budżetowym nie uległy zmianie.</w:t>
      </w:r>
    </w:p>
    <w:p w14:paraId="05401B81" w14:textId="77777777" w:rsidR="003C65B0" w:rsidRPr="003C65B0" w:rsidRDefault="003C65B0" w:rsidP="003C65B0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Rozchody ogółem w roku budżetowym nie uległy zmianie.</w:t>
      </w:r>
    </w:p>
    <w:p w14:paraId="076BDC70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Od 2025 nie dokonywano zmian w zakresie planowanych przychodów.</w:t>
      </w:r>
    </w:p>
    <w:p w14:paraId="4FF46D7C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Od 2025 nie dokonywano zmian w zakresie planowanych rozchodów.</w:t>
      </w:r>
    </w:p>
    <w:p w14:paraId="6F18FBBF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Zmiany w Wieloletniej Prognozie Finansowej Gminy Łubianka na lata 2024-2038 spowodowały modyfikacje w kształtowaniu się relacji z art. 243 ustawy o finansach publicznych. Szczegóły zaprezentowano w tabeli poniżej.</w:t>
      </w:r>
    </w:p>
    <w:p w14:paraId="2C7EB617" w14:textId="77777777" w:rsidR="003C65B0" w:rsidRPr="003C65B0" w:rsidRDefault="003C65B0" w:rsidP="003C65B0">
      <w:pPr>
        <w:keepNext/>
        <w:autoSpaceDE w:val="0"/>
        <w:autoSpaceDN w:val="0"/>
        <w:adjustRightInd w:val="0"/>
        <w:spacing w:before="160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pl-PL"/>
          <w14:ligatures w14:val="none"/>
        </w:rPr>
        <w:t>Tabela 2. Kształtowanie się relacji z art. 243 ust. 1 ustawy o finansach publicznych</w:t>
      </w:r>
    </w:p>
    <w:tbl>
      <w:tblPr>
        <w:tblStyle w:val="Tabela-Prosty19"/>
        <w:tblW w:w="86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24"/>
        <w:gridCol w:w="1581"/>
        <w:gridCol w:w="1559"/>
        <w:gridCol w:w="1701"/>
        <w:gridCol w:w="1560"/>
        <w:gridCol w:w="1417"/>
      </w:tblGrid>
      <w:tr w:rsidR="003C65B0" w:rsidRPr="003C65B0" w14:paraId="3B91D717" w14:textId="77777777" w:rsidTr="003C65B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1C52D2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A1FA30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Obsługa zadłużenia (fakt. i plan. po </w:t>
            </w:r>
            <w:proofErr w:type="spellStart"/>
            <w:r w:rsidRPr="003C6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wyłączeniach</w:t>
            </w:r>
            <w:proofErr w:type="spellEnd"/>
            <w:r w:rsidRPr="003C6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07CA3E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Maksymalna obsługa zadłużenia (wg planu po III kwartale)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E69F50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Zachowanie relacji z art. 243 (w oparciu o plan po III kwartale)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7AA463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Maksymalna obsługa zadłużenia (wg wykonania)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D01727B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65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Zachowanie relacji z art. 243 (w oparciu o wykonanie)</w:t>
            </w:r>
          </w:p>
        </w:tc>
      </w:tr>
      <w:tr w:rsidR="003C65B0" w:rsidRPr="003C65B0" w14:paraId="7CF18F06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F55150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3D609A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9,25%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AFB50E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12,96%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C1D45F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FD04C5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12,42%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ACE59D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517199B4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08D4F6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FDEBDE8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10,45%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282D45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11,74%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5D8E8E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73292F0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11,20%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3BC141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4017A160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2265FC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8AF34FC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10,13%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490897A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10,97%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7F6F6AB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61E6CB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10,57%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EDFF070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0030FDEE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96AB8D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402B98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10,37%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D54B3A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11,53%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B39DDA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BB8D5D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11,13%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82AE21B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20125DA4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8A37F3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lastRenderedPageBreak/>
              <w:t>2028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9150BA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9,85%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D2C390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11,42%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A55CE7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E9F1D8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11,02%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EFC2D7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42719B05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9F2482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3487774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8,79%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1B6A18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10,95%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CC1E319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3221C1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10,55%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F45C3B3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6BDD39DA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B54E55C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EFCC65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9,10%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810D97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10,96%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F33DF6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F9CD39F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10,56%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6F38A7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51A016AF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016293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2F56FA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8,34%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C2889CA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11,09%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3AE379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3571AC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11,09%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D56AFB9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518FD76E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93268C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3A7CB5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7,01%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3CF2044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11,89%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15BBED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D74A29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11,89%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4509A4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11E9958E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4884BC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18D7BE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7,52%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197DC0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11,90%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F9ED9D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1D8916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11,90%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20DDCC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7ACAFB8E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1B3623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F8B67B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5,07%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77D5763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11,87%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8E4E7A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656C2C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11,87%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F3A343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6E2E0BE3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8217BF6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9D6336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4,73%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BF3D61A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11,82%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6961DD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DC1A85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11,82%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BF26C36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573FC2A2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8AED1C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7B74FDF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3,82%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7FEBDD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11,72%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884C8F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3EDEA89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11,72%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4B426A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2A0F2140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1AB0DF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F0023B1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3,87%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3661E7B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11,57%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AC4514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E2D56C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11,57%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22832D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  <w:tr w:rsidR="003C65B0" w:rsidRPr="003C65B0" w14:paraId="3B5B38A6" w14:textId="77777777" w:rsidTr="003C65B0">
        <w:tblPrEx>
          <w:tblCellMar>
            <w:top w:w="0" w:type="dxa"/>
            <w:bottom w:w="0" w:type="dxa"/>
          </w:tblCellMar>
        </w:tblPrEx>
        <w:tc>
          <w:tcPr>
            <w:tcW w:w="82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17B6E2B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58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3E19E7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2,79%</w:t>
            </w:r>
          </w:p>
        </w:tc>
        <w:tc>
          <w:tcPr>
            <w:tcW w:w="155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7461D3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11,37%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D9AA41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0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6547D9" w14:textId="77777777" w:rsidR="003C65B0" w:rsidRPr="003C65B0" w:rsidRDefault="003C65B0" w:rsidP="003C65B0">
            <w:pPr>
              <w:jc w:val="right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11,37%</w:t>
            </w:r>
          </w:p>
        </w:tc>
        <w:tc>
          <w:tcPr>
            <w:tcW w:w="1417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4820733" w14:textId="77777777" w:rsidR="003C65B0" w:rsidRPr="003C65B0" w:rsidRDefault="003C65B0" w:rsidP="003C65B0">
            <w:pPr>
              <w:jc w:val="center"/>
              <w:rPr>
                <w:rFonts w:ascii="Times New Roman" w:hAnsi="Times New Roman" w:cs="Times New Roman"/>
              </w:rPr>
            </w:pPr>
            <w:r w:rsidRPr="003C65B0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3598FB5E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Źródło: Opracowanie własne.</w:t>
      </w:r>
    </w:p>
    <w:p w14:paraId="05FC3619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48F00E6E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Dane w tabeli powyżej wskazują, że w całym okresie prognozy Gmina Łubianka spełnia relację, o której mowa w art. 243 ust. 1 ustawy o finansach publicznych. Spełnienie dotyczy zarówno relacji obliczonej na podstawie planu na dzień 30.09.2023 r. jak i w oparciu o dane z wykonania budżetu.</w:t>
      </w:r>
    </w:p>
    <w:p w14:paraId="3C665E2A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Wartości wykazane w pozostałych pozycjach WPF, stanowią informacje uzupełniające względem pozycji opisanych powyżej. Zostały przedstawione w WPF zgodnie z obowiązującym stanem faktycznym.</w:t>
      </w:r>
    </w:p>
    <w:p w14:paraId="3E3740AF" w14:textId="77777777" w:rsidR="003C65B0" w:rsidRPr="003C65B0" w:rsidRDefault="003C65B0" w:rsidP="003C65B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3C65B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Pełen zakres zmian obrazuje załącznik nr 1 do niniejszej uchwały.</w:t>
      </w:r>
    </w:p>
    <w:p w14:paraId="67BDA39C" w14:textId="77777777" w:rsidR="003C65B0" w:rsidRPr="003C65B0" w:rsidRDefault="003C65B0" w:rsidP="00DE21F4">
      <w:pPr>
        <w:jc w:val="center"/>
        <w:rPr>
          <w:rFonts w:ascii="Times New Roman" w:hAnsi="Times New Roman" w:cs="Times New Roman"/>
          <w:b/>
          <w:bCs/>
        </w:rPr>
      </w:pPr>
    </w:p>
    <w:p w14:paraId="348E6997" w14:textId="77777777" w:rsidR="009D79F4" w:rsidRPr="009D79F4" w:rsidRDefault="009D79F4" w:rsidP="00DE21F4">
      <w:pPr>
        <w:jc w:val="center"/>
        <w:rPr>
          <w:rFonts w:ascii="Times New Roman" w:hAnsi="Times New Roman" w:cs="Times New Roman"/>
          <w:b/>
          <w:bCs/>
        </w:rPr>
      </w:pPr>
    </w:p>
    <w:sectPr w:rsidR="009D79F4" w:rsidRPr="009D79F4" w:rsidSect="000C3CD3">
      <w:pgSz w:w="11906" w:h="16838"/>
      <w:pgMar w:top="1135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366BF3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456D67C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475F5C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652EF8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0CBAC67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3D63CDE"/>
    <w:multiLevelType w:val="hybridMultilevel"/>
    <w:tmpl w:val="FFFFFFFF"/>
    <w:lvl w:ilvl="0" w:tplc="6E2B44AF">
      <w:start w:val="1"/>
      <w:numFmt w:val="decimal"/>
      <w:lvlText w:val="%1."/>
      <w:lvlJc w:val="left"/>
      <w:pPr>
        <w:ind w:left="709" w:hanging="425"/>
      </w:pPr>
    </w:lvl>
    <w:lvl w:ilvl="1" w:tplc="3BEFF1F3">
      <w:start w:val="1"/>
      <w:numFmt w:val="decimal"/>
      <w:lvlText w:val="%1."/>
      <w:lvlJc w:val="left"/>
      <w:pPr>
        <w:ind w:left="1417" w:hanging="425"/>
      </w:pPr>
    </w:lvl>
    <w:lvl w:ilvl="2" w:tplc="2F3A5948">
      <w:start w:val="1"/>
      <w:numFmt w:val="decimal"/>
      <w:lvlText w:val="%1."/>
      <w:lvlJc w:val="left"/>
      <w:pPr>
        <w:ind w:left="2126" w:hanging="425"/>
      </w:pPr>
    </w:lvl>
    <w:lvl w:ilvl="3" w:tplc="0EAB1DBE">
      <w:start w:val="1"/>
      <w:numFmt w:val="decimal"/>
      <w:lvlText w:val="%1."/>
      <w:lvlJc w:val="left"/>
    </w:lvl>
    <w:lvl w:ilvl="4" w:tplc="3EE99C7C">
      <w:start w:val="1"/>
      <w:numFmt w:val="decimal"/>
      <w:lvlText w:val="%1."/>
      <w:lvlJc w:val="left"/>
    </w:lvl>
    <w:lvl w:ilvl="5" w:tplc="268B9B02">
      <w:start w:val="1"/>
      <w:numFmt w:val="decimal"/>
      <w:lvlText w:val="%1."/>
      <w:lvlJc w:val="left"/>
    </w:lvl>
    <w:lvl w:ilvl="6" w:tplc="25F6B7F5">
      <w:start w:val="1"/>
      <w:numFmt w:val="decimal"/>
      <w:lvlText w:val="%1."/>
      <w:lvlJc w:val="left"/>
    </w:lvl>
    <w:lvl w:ilvl="7" w:tplc="59F7BA0D">
      <w:start w:val="1"/>
      <w:numFmt w:val="decimal"/>
      <w:lvlText w:val="%1."/>
      <w:lvlJc w:val="left"/>
    </w:lvl>
    <w:lvl w:ilvl="8" w:tplc="6ACC6C5D">
      <w:start w:val="1"/>
      <w:numFmt w:val="decimal"/>
      <w:lvlText w:val="%1."/>
      <w:lvlJc w:val="left"/>
    </w:lvl>
  </w:abstractNum>
  <w:abstractNum w:abstractNumId="10" w15:restartNumberingAfterBreak="0">
    <w:nsid w:val="1443C82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178FE4B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1D31C6D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816D7AD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78079F9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4B2E002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DA7819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D62B06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62D10A6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65894BCD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6733CE51"/>
    <w:multiLevelType w:val="hybridMultilevel"/>
    <w:tmpl w:val="FFFFFFFF"/>
    <w:lvl w:ilvl="0" w:tplc="457C70BE">
      <w:start w:val="1"/>
      <w:numFmt w:val="decimal"/>
      <w:lvlText w:val="%1."/>
      <w:lvlJc w:val="left"/>
      <w:pPr>
        <w:ind w:left="709" w:hanging="425"/>
      </w:pPr>
    </w:lvl>
    <w:lvl w:ilvl="1" w:tplc="31703CDF">
      <w:start w:val="1"/>
      <w:numFmt w:val="decimal"/>
      <w:lvlText w:val="%1."/>
      <w:lvlJc w:val="left"/>
      <w:pPr>
        <w:ind w:left="1417" w:hanging="425"/>
      </w:pPr>
    </w:lvl>
    <w:lvl w:ilvl="2" w:tplc="21F09175">
      <w:start w:val="1"/>
      <w:numFmt w:val="decimal"/>
      <w:lvlText w:val="%1."/>
      <w:lvlJc w:val="left"/>
      <w:pPr>
        <w:ind w:left="2126" w:hanging="425"/>
      </w:pPr>
    </w:lvl>
    <w:lvl w:ilvl="3" w:tplc="5604DD95">
      <w:start w:val="1"/>
      <w:numFmt w:val="decimal"/>
      <w:lvlText w:val="%1."/>
      <w:lvlJc w:val="left"/>
    </w:lvl>
    <w:lvl w:ilvl="4" w:tplc="2B0ED6DF">
      <w:start w:val="1"/>
      <w:numFmt w:val="decimal"/>
      <w:lvlText w:val="%1."/>
      <w:lvlJc w:val="left"/>
    </w:lvl>
    <w:lvl w:ilvl="5" w:tplc="2DD47E27">
      <w:start w:val="1"/>
      <w:numFmt w:val="decimal"/>
      <w:lvlText w:val="%1."/>
      <w:lvlJc w:val="left"/>
    </w:lvl>
    <w:lvl w:ilvl="6" w:tplc="3340E2B3">
      <w:start w:val="1"/>
      <w:numFmt w:val="decimal"/>
      <w:lvlText w:val="%1."/>
      <w:lvlJc w:val="left"/>
    </w:lvl>
    <w:lvl w:ilvl="7" w:tplc="7742D58F">
      <w:start w:val="1"/>
      <w:numFmt w:val="decimal"/>
      <w:lvlText w:val="%1."/>
      <w:lvlJc w:val="left"/>
    </w:lvl>
    <w:lvl w:ilvl="8" w:tplc="23A71DE9">
      <w:start w:val="1"/>
      <w:numFmt w:val="decimal"/>
      <w:lvlText w:val="%1."/>
      <w:lvlJc w:val="left"/>
    </w:lvl>
  </w:abstractNum>
  <w:abstractNum w:abstractNumId="21" w15:restartNumberingAfterBreak="0">
    <w:nsid w:val="682D4269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6957858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69EBFBE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6F62617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7225D02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023634959">
    <w:abstractNumId w:val="0"/>
  </w:num>
  <w:num w:numId="2" w16cid:durableId="346059337">
    <w:abstractNumId w:val="1"/>
  </w:num>
  <w:num w:numId="3" w16cid:durableId="182129524">
    <w:abstractNumId w:val="24"/>
  </w:num>
  <w:num w:numId="4" w16cid:durableId="1896233817">
    <w:abstractNumId w:val="4"/>
  </w:num>
  <w:num w:numId="5" w16cid:durableId="90123766">
    <w:abstractNumId w:val="2"/>
  </w:num>
  <w:num w:numId="6" w16cid:durableId="2084179030">
    <w:abstractNumId w:val="3"/>
  </w:num>
  <w:num w:numId="7" w16cid:durableId="832381305">
    <w:abstractNumId w:val="5"/>
  </w:num>
  <w:num w:numId="8" w16cid:durableId="1292436990">
    <w:abstractNumId w:val="8"/>
  </w:num>
  <w:num w:numId="9" w16cid:durableId="134378558">
    <w:abstractNumId w:val="17"/>
  </w:num>
  <w:num w:numId="10" w16cid:durableId="1058478145">
    <w:abstractNumId w:val="10"/>
  </w:num>
  <w:num w:numId="11" w16cid:durableId="1695613105">
    <w:abstractNumId w:val="6"/>
  </w:num>
  <w:num w:numId="12" w16cid:durableId="865018259">
    <w:abstractNumId w:val="23"/>
  </w:num>
  <w:num w:numId="13" w16cid:durableId="301888733">
    <w:abstractNumId w:val="19"/>
  </w:num>
  <w:num w:numId="14" w16cid:durableId="631516557">
    <w:abstractNumId w:val="18"/>
  </w:num>
  <w:num w:numId="15" w16cid:durableId="1041248333">
    <w:abstractNumId w:val="14"/>
  </w:num>
  <w:num w:numId="16" w16cid:durableId="1056200818">
    <w:abstractNumId w:val="11"/>
  </w:num>
  <w:num w:numId="17" w16cid:durableId="1277060917">
    <w:abstractNumId w:val="13"/>
  </w:num>
  <w:num w:numId="18" w16cid:durableId="1543905262">
    <w:abstractNumId w:val="21"/>
  </w:num>
  <w:num w:numId="19" w16cid:durableId="440954622">
    <w:abstractNumId w:val="25"/>
  </w:num>
  <w:num w:numId="20" w16cid:durableId="462037588">
    <w:abstractNumId w:val="15"/>
  </w:num>
  <w:num w:numId="21" w16cid:durableId="1008292360">
    <w:abstractNumId w:val="22"/>
  </w:num>
  <w:num w:numId="22" w16cid:durableId="1123959970">
    <w:abstractNumId w:val="12"/>
  </w:num>
  <w:num w:numId="23" w16cid:durableId="1848474323">
    <w:abstractNumId w:val="16"/>
  </w:num>
  <w:num w:numId="24" w16cid:durableId="870455725">
    <w:abstractNumId w:val="7"/>
  </w:num>
  <w:num w:numId="25" w16cid:durableId="1596547749">
    <w:abstractNumId w:val="20"/>
  </w:num>
  <w:num w:numId="26" w16cid:durableId="5855296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7A"/>
    <w:rsid w:val="000373FF"/>
    <w:rsid w:val="000647AD"/>
    <w:rsid w:val="000820D7"/>
    <w:rsid w:val="000A722E"/>
    <w:rsid w:val="000C3CD3"/>
    <w:rsid w:val="000F3FC5"/>
    <w:rsid w:val="00166840"/>
    <w:rsid w:val="00171286"/>
    <w:rsid w:val="001B7532"/>
    <w:rsid w:val="001C4273"/>
    <w:rsid w:val="0021600A"/>
    <w:rsid w:val="00222730"/>
    <w:rsid w:val="00236F8A"/>
    <w:rsid w:val="0027405B"/>
    <w:rsid w:val="002A6260"/>
    <w:rsid w:val="002D5952"/>
    <w:rsid w:val="00316AF3"/>
    <w:rsid w:val="00327A33"/>
    <w:rsid w:val="00336ED8"/>
    <w:rsid w:val="0036634E"/>
    <w:rsid w:val="003C65B0"/>
    <w:rsid w:val="00442A75"/>
    <w:rsid w:val="004437FA"/>
    <w:rsid w:val="00465736"/>
    <w:rsid w:val="004B58F5"/>
    <w:rsid w:val="00514BFE"/>
    <w:rsid w:val="005F227A"/>
    <w:rsid w:val="005F599D"/>
    <w:rsid w:val="00697756"/>
    <w:rsid w:val="006A0CE3"/>
    <w:rsid w:val="006D6E32"/>
    <w:rsid w:val="00726724"/>
    <w:rsid w:val="00726E7A"/>
    <w:rsid w:val="007B034C"/>
    <w:rsid w:val="007F0208"/>
    <w:rsid w:val="008225D0"/>
    <w:rsid w:val="00873BF7"/>
    <w:rsid w:val="00883601"/>
    <w:rsid w:val="00997ECF"/>
    <w:rsid w:val="009A2555"/>
    <w:rsid w:val="009A6201"/>
    <w:rsid w:val="009C35A5"/>
    <w:rsid w:val="009D79F4"/>
    <w:rsid w:val="00B37358"/>
    <w:rsid w:val="00B550F9"/>
    <w:rsid w:val="00BE4F59"/>
    <w:rsid w:val="00C0374A"/>
    <w:rsid w:val="00C248EF"/>
    <w:rsid w:val="00C76182"/>
    <w:rsid w:val="00CA15FE"/>
    <w:rsid w:val="00CA2867"/>
    <w:rsid w:val="00CF1B0A"/>
    <w:rsid w:val="00D4432B"/>
    <w:rsid w:val="00D84526"/>
    <w:rsid w:val="00DB54DA"/>
    <w:rsid w:val="00DE21F4"/>
    <w:rsid w:val="00DF60CD"/>
    <w:rsid w:val="00E112B5"/>
    <w:rsid w:val="00E837E4"/>
    <w:rsid w:val="00EC0565"/>
    <w:rsid w:val="00F53571"/>
    <w:rsid w:val="00F721FD"/>
    <w:rsid w:val="00F75E77"/>
    <w:rsid w:val="00F95D24"/>
    <w:rsid w:val="00FD7CD4"/>
    <w:rsid w:val="00F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1B29"/>
  <w15:chartTrackingRefBased/>
  <w15:docId w15:val="{905273A6-EFD1-40AB-A947-0B070678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next w:val="Tabela-Prosty1"/>
    <w:uiPriority w:val="99"/>
    <w:rsid w:val="0069775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semiHidden/>
    <w:unhideWhenUsed/>
    <w:rsid w:val="0069775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12">
    <w:name w:val="Tabela - Prosty 12"/>
    <w:basedOn w:val="Standardowy"/>
    <w:next w:val="Tabela-Prosty1"/>
    <w:uiPriority w:val="99"/>
    <w:rsid w:val="009C35A5"/>
    <w:pPr>
      <w:autoSpaceDE w:val="0"/>
      <w:autoSpaceDN w:val="0"/>
      <w:adjustRightInd w:val="0"/>
      <w:spacing w:after="0" w:line="240" w:lineRule="auto"/>
    </w:pPr>
    <w:rPr>
      <w:rFonts w:eastAsia="Times New Roman" w:cs="Calibri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3">
    <w:name w:val="Tabela - Prosty 13"/>
    <w:basedOn w:val="Standardowy"/>
    <w:next w:val="Tabela-Prosty1"/>
    <w:uiPriority w:val="99"/>
    <w:rsid w:val="009A620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99"/>
    <w:qFormat/>
    <w:rsid w:val="000C3CD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0C3CD3"/>
    <w:rPr>
      <w:rFonts w:ascii="Arial" w:hAnsi="Arial" w:cs="Arial"/>
      <w:b/>
      <w:bCs/>
      <w:kern w:val="0"/>
      <w:sz w:val="32"/>
      <w:szCs w:val="32"/>
    </w:rPr>
  </w:style>
  <w:style w:type="paragraph" w:styleId="Akapitzlist">
    <w:name w:val="List Paragraph"/>
    <w:basedOn w:val="Normalny"/>
    <w:uiPriority w:val="99"/>
    <w:qFormat/>
    <w:rsid w:val="000C3C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TableCaption">
    <w:name w:val="Table Caption"/>
    <w:basedOn w:val="Normalny"/>
    <w:uiPriority w:val="99"/>
    <w:rsid w:val="000C3CD3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TableHeading">
    <w:name w:val="Table Heading"/>
    <w:basedOn w:val="Normalny"/>
    <w:uiPriority w:val="99"/>
    <w:rsid w:val="000C3C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TableCell">
    <w:name w:val="Table Cell"/>
    <w:basedOn w:val="Normalny"/>
    <w:uiPriority w:val="99"/>
    <w:rsid w:val="000C3C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TableCellEmphasised">
    <w:name w:val="Table Cell Emphasised"/>
    <w:basedOn w:val="TableCell"/>
    <w:uiPriority w:val="99"/>
    <w:rsid w:val="000C3CD3"/>
    <w:rPr>
      <w:b/>
      <w:bCs/>
    </w:rPr>
  </w:style>
  <w:style w:type="paragraph" w:customStyle="1" w:styleId="TablePostscriptum">
    <w:name w:val="Table Postscriptum"/>
    <w:basedOn w:val="Normalny"/>
    <w:uiPriority w:val="99"/>
    <w:rsid w:val="000C3C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table" w:customStyle="1" w:styleId="Tabela-Prosty14">
    <w:name w:val="Tabela - Prosty 14"/>
    <w:basedOn w:val="Standardowy"/>
    <w:next w:val="Tabela-Prosty1"/>
    <w:uiPriority w:val="99"/>
    <w:rsid w:val="004437F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5">
    <w:name w:val="Tabela - Prosty 15"/>
    <w:basedOn w:val="Standardowy"/>
    <w:next w:val="Tabela-Prosty1"/>
    <w:uiPriority w:val="99"/>
    <w:rsid w:val="00726724"/>
    <w:pPr>
      <w:autoSpaceDE w:val="0"/>
      <w:autoSpaceDN w:val="0"/>
      <w:adjustRightInd w:val="0"/>
      <w:spacing w:after="0" w:line="240" w:lineRule="auto"/>
    </w:pPr>
    <w:rPr>
      <w:rFonts w:eastAsia="Times New Roman" w:cs="Calibri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6">
    <w:name w:val="Tabela - Prosty 16"/>
    <w:basedOn w:val="Standardowy"/>
    <w:next w:val="Tabela-Prosty1"/>
    <w:uiPriority w:val="99"/>
    <w:rsid w:val="00465736"/>
    <w:pPr>
      <w:autoSpaceDE w:val="0"/>
      <w:autoSpaceDN w:val="0"/>
      <w:adjustRightInd w:val="0"/>
      <w:spacing w:after="0" w:line="240" w:lineRule="auto"/>
    </w:pPr>
    <w:rPr>
      <w:rFonts w:eastAsia="Times New Roman" w:cs="Calibri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7">
    <w:name w:val="Tabela - Prosty 17"/>
    <w:basedOn w:val="Standardowy"/>
    <w:next w:val="Tabela-Prosty1"/>
    <w:uiPriority w:val="99"/>
    <w:rsid w:val="00514BFE"/>
    <w:pPr>
      <w:autoSpaceDE w:val="0"/>
      <w:autoSpaceDN w:val="0"/>
      <w:adjustRightInd w:val="0"/>
      <w:spacing w:after="0" w:line="240" w:lineRule="auto"/>
    </w:pPr>
    <w:rPr>
      <w:rFonts w:eastAsia="Times New Roman" w:cs="Calibri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8">
    <w:name w:val="Tabela - Prosty 18"/>
    <w:basedOn w:val="Standardowy"/>
    <w:next w:val="Tabela-Prosty1"/>
    <w:uiPriority w:val="99"/>
    <w:rsid w:val="009D79F4"/>
    <w:pPr>
      <w:autoSpaceDE w:val="0"/>
      <w:autoSpaceDN w:val="0"/>
      <w:adjustRightInd w:val="0"/>
      <w:spacing w:after="0" w:line="240" w:lineRule="auto"/>
    </w:pPr>
    <w:rPr>
      <w:rFonts w:eastAsia="Times New Roman" w:cs="Calibri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Prosty19">
    <w:name w:val="Tabela - Prosty 19"/>
    <w:basedOn w:val="Standardowy"/>
    <w:next w:val="Tabela-Prosty1"/>
    <w:uiPriority w:val="99"/>
    <w:rsid w:val="003C65B0"/>
    <w:pPr>
      <w:autoSpaceDE w:val="0"/>
      <w:autoSpaceDN w:val="0"/>
      <w:adjustRightInd w:val="0"/>
      <w:spacing w:after="0" w:line="240" w:lineRule="auto"/>
    </w:pPr>
    <w:rPr>
      <w:rFonts w:eastAsia="Times New Roman" w:cs="Calibri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Lewandowska</dc:creator>
  <cp:keywords/>
  <dc:description/>
  <cp:lastModifiedBy>Barbara Lewandowska</cp:lastModifiedBy>
  <cp:revision>39</cp:revision>
  <cp:lastPrinted>2024-12-09T14:08:00Z</cp:lastPrinted>
  <dcterms:created xsi:type="dcterms:W3CDTF">2023-11-16T09:23:00Z</dcterms:created>
  <dcterms:modified xsi:type="dcterms:W3CDTF">2024-12-09T14:09:00Z</dcterms:modified>
</cp:coreProperties>
</file>